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AEA" w:rsidRDefault="00E31752" w:rsidP="00E31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Перечень обязательных видов работ и услуг по содержанию общего имущества домов ТСЖ «Квант»</w:t>
      </w:r>
    </w:p>
    <w:tbl>
      <w:tblPr>
        <w:tblpPr w:leftFromText="180" w:rightFromText="180" w:vertAnchor="text" w:tblpX="-459"/>
        <w:tblW w:w="96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"/>
        <w:gridCol w:w="2731"/>
        <w:gridCol w:w="6233"/>
      </w:tblGrid>
      <w:tr w:rsidR="00E31752" w:rsidTr="00E31752">
        <w:trPr>
          <w:trHeight w:val="731"/>
        </w:trPr>
        <w:tc>
          <w:tcPr>
            <w:tcW w:w="33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обязательных видов работ и услуг по содержанию и ремонту общего имущества дома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 w:rsidP="00E31752">
            <w:pPr>
              <w:spacing w:before="100" w:beforeAutospacing="1" w:after="100" w:afterAutospacing="1" w:line="240" w:lineRule="auto"/>
              <w:ind w:left="59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Условия выполнения работ, оказания услуг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207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Техническое обслуживание внутридомового инженерного оборудования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Проведение технических осмотров, профилактического ремонта и устранение незначительных неисправностей в системах отопления, водоснабжения, водоотведения, электроснабжения, а также: ремонт, регулировка, наладка и испытание систем центрального отопления; промывка,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опрессовка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, консервация 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расконсервация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системы центрального отопления; укрепление трубопроводов, мелкий ремонт изоляции, проверка исправности канализационных вытяжек и устранение причин при обнаружении их неисправности и т.д.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</w:p>
        </w:tc>
      </w:tr>
      <w:tr w:rsidR="00E31752" w:rsidTr="00E31752">
        <w:trPr>
          <w:trHeight w:val="1377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Техническое обслуживание конструктивных элементов зданий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Проведение технических осмотров, профилактического ремонта, устранение незначительных неисправностей в конструктивных элементах здания, смена и восстановление разбитых стекол;   ремонт и укрепление окон и дверей; очистка кровли от мусора, грязи, снега, наледи, снежных шапок и сосулек и т.д.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547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Аварийно-ремонтное обслуживание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круглосуточно на системах водоснабжения, водоотведения, теплоснабжения и энергообеспечения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406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Санитарное содержание лестничных клеток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647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влажное подметание лестничных площадок и маршей с 1 по 3 этаж, мытье пола кабины лифта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ежедневно</w:t>
            </w:r>
          </w:p>
        </w:tc>
      </w:tr>
      <w:tr w:rsidR="00E31752" w:rsidTr="00E31752">
        <w:trPr>
          <w:trHeight w:val="246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влажное подметание лестничных площадок и маршей выше 3 этажа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раз в неделю</w:t>
            </w:r>
          </w:p>
        </w:tc>
      </w:tr>
      <w:tr w:rsidR="00E31752" w:rsidTr="00E31752">
        <w:trPr>
          <w:trHeight w:val="246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мытье лестничных площадок и маршей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1 этажа до лифта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раз в неделю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446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мытье лестничных площадок и маршей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 подъезда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раз в месяц</w:t>
            </w:r>
          </w:p>
        </w:tc>
      </w:tr>
      <w:tr w:rsidR="00E31752" w:rsidTr="00E31752">
        <w:trPr>
          <w:trHeight w:val="1132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4.5.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влажная протирка стен, дверей, оконных ограждений, чердачных лестниц, плафонов, отопительных приборов, шкафов для электросчётчиков и слаботочных устройств, обметание пыли с потолков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раза в год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397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4.6.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влажная протирка стен, дверей, потолков и плафонов кабины лифта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раз в месяц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49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4.7.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влажная протирка подоконников, почтовых ящиков, поручней перил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раз в неделю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27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мытье окон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раза в год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Уборка земельного участка, входящего в зону обслуживания общего имущества дома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227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27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27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холодный период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1752" w:rsidRDefault="00E31752">
            <w:pPr>
              <w:spacing w:before="100" w:beforeAutospacing="1" w:after="100" w:afterAutospacing="1" w:line="227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415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Подметание свежевыпавшего снега с территории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асфальт - 1 раз в сутки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38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5.1.2.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сдвигание свежевыпавшего снега в дни сильных снегопадов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раз в сутки в дни сильных снегопадов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5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5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5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посыпка территории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пескосмесью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1752" w:rsidRDefault="00E31752">
            <w:pPr>
              <w:spacing w:before="100" w:beforeAutospacing="1" w:after="100" w:afterAutospacing="1" w:line="5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дни гололеда - 1 раз в день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375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5.1.4.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очистка от наледи и льда крышек люков и пожарных колодцев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раз в неделю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468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5.1.5.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очистка участков территории от снега и наледи при механизированной уборке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раза в холодный период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411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5.1.6.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сметание снега со ступеней и площадки перед входом в подъезд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раз в неделю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225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5.1.7.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очистка урн от мусора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раз в неделю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315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теплый период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57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5.2.1.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подметание территории в дни без осадков или в дни с осадками до 2 см.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асфальт - 1 раз в сутки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57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5.2.2.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частичная уборка территории в дни с осадками более 2 см.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50 % территории - 1 раз вдвое суток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315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5.2.3.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ыкос травы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 раз в сезон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315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5.2.4.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уборка газонов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раз в день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383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5.2.5.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обпиловка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деревьев и кустарников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раз в сезон</w:t>
            </w:r>
          </w:p>
        </w:tc>
      </w:tr>
      <w:tr w:rsidR="00E31752" w:rsidTr="00E31752">
        <w:trPr>
          <w:trHeight w:val="383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5.2.6.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подметание ступеней и площадок перед входом в подъезд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раз в неделю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334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5.2.7.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очистка урн от мусора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раз в неделю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399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Механизированная уборка дворовой территории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раза в холодный период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267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Дератизация, дезинсекция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2  раза в год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487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лифтов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круглосуточно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trHeight w:val="569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1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Вывоз и утилизация ТБО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3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раз в неделю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31752" w:rsidTr="00E31752">
        <w:trPr>
          <w:gridBefore w:val="1"/>
          <w:gridAfter w:val="1"/>
          <w:wBefore w:w="667" w:type="dxa"/>
          <w:wAfter w:w="6233" w:type="dxa"/>
          <w:trHeight w:val="100"/>
        </w:trPr>
        <w:tc>
          <w:tcPr>
            <w:tcW w:w="27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12AEA" w:rsidRDefault="00E31752" w:rsidP="00612AE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612AEA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</w:p>
    <w:p w:rsidR="00612AEA" w:rsidRDefault="00612AEA" w:rsidP="00612AE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Управление многоквартирным</w:t>
      </w:r>
      <w:r w:rsidR="00E3175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дом</w:t>
      </w:r>
      <w:r w:rsidR="00E3175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</w:t>
      </w:r>
      <w:r w:rsidR="00E3175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 ТСЖ «Квант»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tblpX="-459"/>
        <w:tblW w:w="96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2695"/>
        <w:gridCol w:w="6236"/>
      </w:tblGrid>
      <w:tr w:rsidR="00E31752" w:rsidTr="00E31752">
        <w:trPr>
          <w:trHeight w:val="569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многоквартирным домом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1752" w:rsidRDefault="00E317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Планирование работ по содержанию и ремонту общего имущества дома; планирование финансовых и технических ресурсов; осуществление систематического контроля над качеством услуг и работ подрядных организаций и за исполнением договорных обязательств; проведение оплаты работ и услуг подрядных организаций в соответствии с заключенными договорами за надлежащее качество работ и услуг; взыскание задолженности по оплате за жилищные и коммунальные услуги;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ведение технической документации на МКД, работа с населением, 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рассмотрение обращений и жалоб по качеству обслуживания; выполнение диспетчерских функций по приему заявок от населения и функций, связанных с регистрацией граждан и др.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612AEA" w:rsidRDefault="00612AEA" w:rsidP="00612AE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</w:p>
    <w:p w:rsidR="005A23C9" w:rsidRDefault="005A23C9">
      <w:bookmarkStart w:id="0" w:name="_GoBack"/>
      <w:bookmarkEnd w:id="0"/>
    </w:p>
    <w:sectPr w:rsidR="005A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AEA"/>
    <w:rsid w:val="00424917"/>
    <w:rsid w:val="005A23C9"/>
    <w:rsid w:val="00612AEA"/>
    <w:rsid w:val="00763C92"/>
    <w:rsid w:val="00AA6D4C"/>
    <w:rsid w:val="00E3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AE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AE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0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4</cp:revision>
  <dcterms:created xsi:type="dcterms:W3CDTF">2014-07-30T10:52:00Z</dcterms:created>
  <dcterms:modified xsi:type="dcterms:W3CDTF">2015-06-10T13:17:00Z</dcterms:modified>
</cp:coreProperties>
</file>